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7C8A8" w14:textId="77777777" w:rsidR="00B15D53" w:rsidRPr="00B15D53" w:rsidRDefault="00B15D53" w:rsidP="009C5D50">
      <w:pPr>
        <w:spacing w:after="120" w:line="240" w:lineRule="auto"/>
      </w:pPr>
      <w:r w:rsidRPr="00B15D53">
        <w:t>Describe the activities, outputs and outcomes proposed in your application. Consider the ways you will measure your project’s success using data collection tools to evaluate if you met your project goals.</w:t>
      </w:r>
    </w:p>
    <w:p w14:paraId="5A89B96F" w14:textId="77777777" w:rsidR="00B15D53" w:rsidRPr="00B15D53" w:rsidRDefault="00B15D53" w:rsidP="009C5D50">
      <w:pPr>
        <w:numPr>
          <w:ilvl w:val="0"/>
          <w:numId w:val="1"/>
        </w:numPr>
        <w:spacing w:after="60" w:line="240" w:lineRule="auto"/>
        <w:ind w:left="360" w:hanging="274"/>
        <w:rPr>
          <w:b/>
          <w:bCs/>
          <w:sz w:val="20"/>
          <w:szCs w:val="20"/>
        </w:rPr>
      </w:pPr>
      <w:r w:rsidRPr="00B15D53">
        <w:rPr>
          <w:b/>
          <w:bCs/>
          <w:sz w:val="20"/>
          <w:szCs w:val="20"/>
        </w:rPr>
        <w:t xml:space="preserve">Activities </w:t>
      </w:r>
      <w:r w:rsidRPr="00B15D53">
        <w:rPr>
          <w:sz w:val="20"/>
          <w:szCs w:val="20"/>
        </w:rPr>
        <w:t>are things that a group will do, such as hold workshops for young adults.</w:t>
      </w:r>
    </w:p>
    <w:p w14:paraId="709BC072" w14:textId="77777777" w:rsidR="00B15D53" w:rsidRPr="00B15D53" w:rsidRDefault="00B15D53" w:rsidP="009C5D50">
      <w:pPr>
        <w:numPr>
          <w:ilvl w:val="0"/>
          <w:numId w:val="1"/>
        </w:numPr>
        <w:spacing w:after="60" w:line="240" w:lineRule="auto"/>
        <w:ind w:left="360" w:hanging="274"/>
        <w:rPr>
          <w:b/>
          <w:bCs/>
          <w:sz w:val="20"/>
          <w:szCs w:val="20"/>
        </w:rPr>
      </w:pPr>
      <w:r w:rsidRPr="00B15D53">
        <w:rPr>
          <w:b/>
          <w:bCs/>
          <w:sz w:val="20"/>
          <w:szCs w:val="20"/>
        </w:rPr>
        <w:t>Outputs</w:t>
      </w:r>
      <w:r w:rsidRPr="00B15D53">
        <w:rPr>
          <w:sz w:val="20"/>
          <w:szCs w:val="20"/>
        </w:rPr>
        <w:t xml:space="preserve"> are a way to measure or quantify the level of activity that will be done</w:t>
      </w:r>
      <w:r w:rsidRPr="00B15D53">
        <w:rPr>
          <w:b/>
          <w:bCs/>
          <w:sz w:val="20"/>
          <w:szCs w:val="20"/>
        </w:rPr>
        <w:t xml:space="preserve">. </w:t>
      </w:r>
      <w:r w:rsidRPr="00B15D53">
        <w:rPr>
          <w:sz w:val="20"/>
          <w:szCs w:val="20"/>
        </w:rPr>
        <w:t>For example, outputs for an education activity such as workshops could be the number of participants, or the number of workshops to be offered.</w:t>
      </w:r>
    </w:p>
    <w:p w14:paraId="2232CF8D" w14:textId="77777777" w:rsidR="00B15D53" w:rsidRPr="00B15D53" w:rsidRDefault="00B15D53" w:rsidP="009C5D50">
      <w:pPr>
        <w:numPr>
          <w:ilvl w:val="0"/>
          <w:numId w:val="2"/>
        </w:numPr>
        <w:spacing w:after="60" w:line="240" w:lineRule="auto"/>
        <w:ind w:left="360" w:hanging="274"/>
        <w:rPr>
          <w:b/>
          <w:bCs/>
          <w:sz w:val="20"/>
          <w:szCs w:val="20"/>
        </w:rPr>
      </w:pPr>
      <w:r w:rsidRPr="00B15D53">
        <w:rPr>
          <w:b/>
          <w:bCs/>
          <w:sz w:val="20"/>
          <w:szCs w:val="20"/>
        </w:rPr>
        <w:t xml:space="preserve">Outcomes </w:t>
      </w:r>
      <w:r w:rsidRPr="00B15D53">
        <w:rPr>
          <w:sz w:val="20"/>
          <w:szCs w:val="20"/>
        </w:rPr>
        <w:t xml:space="preserve">are the expected short, </w:t>
      </w:r>
      <w:proofErr w:type="gramStart"/>
      <w:r w:rsidRPr="00B15D53">
        <w:rPr>
          <w:sz w:val="20"/>
          <w:szCs w:val="20"/>
        </w:rPr>
        <w:t>intermediate</w:t>
      </w:r>
      <w:proofErr w:type="gramEnd"/>
      <w:r w:rsidRPr="00B15D53">
        <w:rPr>
          <w:sz w:val="20"/>
          <w:szCs w:val="20"/>
        </w:rPr>
        <w:t xml:space="preserve"> or long-term change that you hope will result from implementing your project’s activities. Outcomes tend to be broader, more general statements of expected change for individuals, </w:t>
      </w:r>
      <w:proofErr w:type="gramStart"/>
      <w:r w:rsidRPr="00B15D53">
        <w:rPr>
          <w:sz w:val="20"/>
          <w:szCs w:val="20"/>
        </w:rPr>
        <w:t>communities</w:t>
      </w:r>
      <w:proofErr w:type="gramEnd"/>
      <w:r w:rsidRPr="00B15D53">
        <w:rPr>
          <w:sz w:val="20"/>
          <w:szCs w:val="20"/>
        </w:rPr>
        <w:t xml:space="preserve"> or systems e.g., “</w:t>
      </w:r>
      <w:r w:rsidRPr="00B15D53">
        <w:rPr>
          <w:i/>
          <w:iCs/>
          <w:sz w:val="20"/>
          <w:szCs w:val="20"/>
        </w:rPr>
        <w:t>Individuals have an increased knowledge of stormwater management or climate change</w:t>
      </w:r>
      <w:r w:rsidRPr="00B15D53">
        <w:rPr>
          <w:sz w:val="20"/>
          <w:szCs w:val="20"/>
        </w:rPr>
        <w:t>” or “</w:t>
      </w:r>
      <w:r w:rsidRPr="00B15D53">
        <w:rPr>
          <w:i/>
          <w:iCs/>
          <w:sz w:val="20"/>
          <w:szCs w:val="20"/>
        </w:rPr>
        <w:t>individuals are likely to take action to improve water quality in their own backyard or community</w:t>
      </w:r>
      <w:r w:rsidRPr="00B15D53">
        <w:rPr>
          <w:sz w:val="20"/>
          <w:szCs w:val="20"/>
        </w:rPr>
        <w:t>.”</w:t>
      </w:r>
    </w:p>
    <w:p w14:paraId="3E9C26B8" w14:textId="7EADCE56" w:rsidR="009248A6" w:rsidRDefault="00B15D53" w:rsidP="009C5D50">
      <w:pPr>
        <w:spacing w:after="120" w:line="240" w:lineRule="auto"/>
      </w:pPr>
      <w:r w:rsidRPr="00B15D53">
        <w:rPr>
          <w:b/>
          <w:bCs/>
        </w:rPr>
        <w:t xml:space="preserve">Data collection methods </w:t>
      </w:r>
      <w:r w:rsidRPr="00B15D53">
        <w:t xml:space="preserve">will help you determine how to evaluate the success of your project. Data or information you gather should be related to your outputs or outcomes. Examples of data collection tools are participant surveys, tracking participation, gathering quotes from participants about what they learned </w:t>
      </w:r>
      <w:proofErr w:type="gramStart"/>
      <w:r w:rsidRPr="00B15D53">
        <w:t>as a result of</w:t>
      </w:r>
      <w:proofErr w:type="gramEnd"/>
      <w:r w:rsidRPr="00B15D53">
        <w:t xml:space="preserve"> your project, and other culturally appropriate ways of evaluating the success of your project.</w:t>
      </w:r>
    </w:p>
    <w:tbl>
      <w:tblPr>
        <w:tblStyle w:val="TableGrid"/>
        <w:tblW w:w="0" w:type="auto"/>
        <w:jc w:val="center"/>
        <w:tblCellMar>
          <w:top w:w="72" w:type="dxa"/>
          <w:left w:w="72" w:type="dxa"/>
          <w:bottom w:w="72" w:type="dxa"/>
          <w:right w:w="72" w:type="dxa"/>
        </w:tblCellMar>
        <w:tblLook w:val="04A0" w:firstRow="1" w:lastRow="0" w:firstColumn="1" w:lastColumn="0" w:noHBand="0" w:noVBand="1"/>
      </w:tblPr>
      <w:tblGrid>
        <w:gridCol w:w="3385"/>
        <w:gridCol w:w="3833"/>
        <w:gridCol w:w="1817"/>
        <w:gridCol w:w="2116"/>
        <w:gridCol w:w="3211"/>
      </w:tblGrid>
      <w:tr w:rsidR="009C5D50" w:rsidRPr="0053153F" w14:paraId="4961B8BE" w14:textId="77777777" w:rsidTr="00282886">
        <w:trPr>
          <w:trHeight w:val="288"/>
          <w:tblHeader/>
          <w:jc w:val="center"/>
        </w:trPr>
        <w:tc>
          <w:tcPr>
            <w:tcW w:w="3385" w:type="dxa"/>
            <w:shd w:val="clear" w:color="auto" w:fill="D9D9D9" w:themeFill="background1" w:themeFillShade="D9"/>
            <w:noWrap/>
            <w:vAlign w:val="center"/>
            <w:hideMark/>
          </w:tcPr>
          <w:p w14:paraId="696A064D" w14:textId="77777777" w:rsidR="009C5D50" w:rsidRPr="007F2B21" w:rsidRDefault="009C5D50" w:rsidP="009C5D50">
            <w:pPr>
              <w:rPr>
                <w:b/>
                <w:bCs/>
              </w:rPr>
            </w:pPr>
            <w:r w:rsidRPr="007F2B21">
              <w:rPr>
                <w:b/>
                <w:bCs/>
              </w:rPr>
              <w:t>Activity</w:t>
            </w:r>
          </w:p>
        </w:tc>
        <w:tc>
          <w:tcPr>
            <w:tcW w:w="3833" w:type="dxa"/>
            <w:shd w:val="clear" w:color="auto" w:fill="D9D9D9" w:themeFill="background1" w:themeFillShade="D9"/>
            <w:noWrap/>
            <w:vAlign w:val="center"/>
            <w:hideMark/>
          </w:tcPr>
          <w:p w14:paraId="23809B68" w14:textId="77777777" w:rsidR="009C5D50" w:rsidRPr="007F2B21" w:rsidRDefault="009C5D50" w:rsidP="009C5D50">
            <w:pPr>
              <w:rPr>
                <w:b/>
                <w:bCs/>
              </w:rPr>
            </w:pPr>
            <w:r w:rsidRPr="007F2B21">
              <w:rPr>
                <w:b/>
                <w:bCs/>
              </w:rPr>
              <w:t>Output</w:t>
            </w:r>
          </w:p>
        </w:tc>
        <w:tc>
          <w:tcPr>
            <w:tcW w:w="1817" w:type="dxa"/>
            <w:shd w:val="clear" w:color="auto" w:fill="D9D9D9" w:themeFill="background1" w:themeFillShade="D9"/>
            <w:noWrap/>
            <w:vAlign w:val="center"/>
            <w:hideMark/>
          </w:tcPr>
          <w:p w14:paraId="17D699AF" w14:textId="77777777" w:rsidR="009C5D50" w:rsidRPr="007F2B21" w:rsidRDefault="009C5D50" w:rsidP="009C5D50">
            <w:pPr>
              <w:rPr>
                <w:b/>
                <w:bCs/>
              </w:rPr>
            </w:pPr>
            <w:r w:rsidRPr="007F2B21">
              <w:rPr>
                <w:b/>
                <w:bCs/>
              </w:rPr>
              <w:t>Timeline</w:t>
            </w:r>
          </w:p>
        </w:tc>
        <w:tc>
          <w:tcPr>
            <w:tcW w:w="2116" w:type="dxa"/>
            <w:shd w:val="clear" w:color="auto" w:fill="D9D9D9" w:themeFill="background1" w:themeFillShade="D9"/>
            <w:noWrap/>
            <w:vAlign w:val="center"/>
            <w:hideMark/>
          </w:tcPr>
          <w:p w14:paraId="1ED28B32" w14:textId="77777777" w:rsidR="009C5D50" w:rsidRPr="007F2B21" w:rsidRDefault="009C5D50" w:rsidP="009C5D50">
            <w:pPr>
              <w:rPr>
                <w:b/>
                <w:bCs/>
              </w:rPr>
            </w:pPr>
            <w:r w:rsidRPr="007F2B21">
              <w:rPr>
                <w:b/>
                <w:bCs/>
              </w:rPr>
              <w:t>Outcome</w:t>
            </w:r>
          </w:p>
        </w:tc>
        <w:tc>
          <w:tcPr>
            <w:tcW w:w="3211" w:type="dxa"/>
            <w:shd w:val="clear" w:color="auto" w:fill="D9D9D9" w:themeFill="background1" w:themeFillShade="D9"/>
            <w:noWrap/>
            <w:vAlign w:val="center"/>
            <w:hideMark/>
          </w:tcPr>
          <w:p w14:paraId="0E32AE9F" w14:textId="77777777" w:rsidR="009C5D50" w:rsidRPr="007F2B21" w:rsidRDefault="009C5D50" w:rsidP="009C5D50">
            <w:pPr>
              <w:rPr>
                <w:b/>
                <w:bCs/>
              </w:rPr>
            </w:pPr>
            <w:r w:rsidRPr="0B5424ED">
              <w:rPr>
                <w:b/>
                <w:bCs/>
              </w:rPr>
              <w:t>Data Collection Methods</w:t>
            </w:r>
          </w:p>
        </w:tc>
      </w:tr>
      <w:tr w:rsidR="009C5D50" w:rsidRPr="0053153F" w14:paraId="53F409EF" w14:textId="77777777" w:rsidTr="00A55A00">
        <w:trPr>
          <w:trHeight w:val="432"/>
          <w:jc w:val="center"/>
        </w:trPr>
        <w:tc>
          <w:tcPr>
            <w:tcW w:w="3385" w:type="dxa"/>
            <w:noWrap/>
            <w:vAlign w:val="center"/>
            <w:hideMark/>
          </w:tcPr>
          <w:p w14:paraId="44F92697" w14:textId="77777777" w:rsidR="009C5D50" w:rsidRPr="0053153F" w:rsidRDefault="009C5D50" w:rsidP="009C5D50"/>
        </w:tc>
        <w:tc>
          <w:tcPr>
            <w:tcW w:w="3833" w:type="dxa"/>
            <w:noWrap/>
            <w:vAlign w:val="center"/>
          </w:tcPr>
          <w:p w14:paraId="254A5955" w14:textId="77777777" w:rsidR="009C5D50" w:rsidRPr="0053153F" w:rsidRDefault="009C5D50" w:rsidP="009C5D50"/>
        </w:tc>
        <w:tc>
          <w:tcPr>
            <w:tcW w:w="1817" w:type="dxa"/>
            <w:vAlign w:val="center"/>
          </w:tcPr>
          <w:p w14:paraId="3051C9A0" w14:textId="77777777" w:rsidR="009C5D50" w:rsidRPr="0053153F" w:rsidRDefault="009C5D50" w:rsidP="009C5D50"/>
        </w:tc>
        <w:tc>
          <w:tcPr>
            <w:tcW w:w="2116" w:type="dxa"/>
            <w:vAlign w:val="center"/>
          </w:tcPr>
          <w:p w14:paraId="4CB0DE5C" w14:textId="77777777" w:rsidR="009C5D50" w:rsidRPr="0053153F" w:rsidRDefault="009C5D50" w:rsidP="009C5D50"/>
        </w:tc>
        <w:tc>
          <w:tcPr>
            <w:tcW w:w="3211" w:type="dxa"/>
            <w:noWrap/>
            <w:vAlign w:val="center"/>
          </w:tcPr>
          <w:p w14:paraId="384F4417" w14:textId="77777777" w:rsidR="009C5D50" w:rsidRPr="0053153F" w:rsidRDefault="009C5D50" w:rsidP="009C5D50"/>
        </w:tc>
      </w:tr>
      <w:tr w:rsidR="009C5D50" w:rsidRPr="0053153F" w14:paraId="11534136" w14:textId="77777777" w:rsidTr="00A55A00">
        <w:trPr>
          <w:trHeight w:val="432"/>
          <w:jc w:val="center"/>
        </w:trPr>
        <w:tc>
          <w:tcPr>
            <w:tcW w:w="3385" w:type="dxa"/>
            <w:vAlign w:val="center"/>
          </w:tcPr>
          <w:p w14:paraId="542DFF06" w14:textId="77777777" w:rsidR="009C5D50" w:rsidRPr="0053153F" w:rsidRDefault="009C5D50" w:rsidP="009C5D50"/>
        </w:tc>
        <w:tc>
          <w:tcPr>
            <w:tcW w:w="3833" w:type="dxa"/>
            <w:vAlign w:val="center"/>
          </w:tcPr>
          <w:p w14:paraId="039D63EC" w14:textId="77777777" w:rsidR="009C5D50" w:rsidRPr="0053153F" w:rsidRDefault="009C5D50" w:rsidP="009C5D50"/>
        </w:tc>
        <w:tc>
          <w:tcPr>
            <w:tcW w:w="1817" w:type="dxa"/>
            <w:vAlign w:val="center"/>
          </w:tcPr>
          <w:p w14:paraId="480F06F0" w14:textId="77777777" w:rsidR="009C5D50" w:rsidRPr="0053153F" w:rsidRDefault="009C5D50" w:rsidP="009C5D50"/>
        </w:tc>
        <w:tc>
          <w:tcPr>
            <w:tcW w:w="2116" w:type="dxa"/>
            <w:vAlign w:val="center"/>
          </w:tcPr>
          <w:p w14:paraId="0389F37E" w14:textId="77777777" w:rsidR="009C5D50" w:rsidRPr="0053153F" w:rsidRDefault="009C5D50" w:rsidP="009C5D50"/>
        </w:tc>
        <w:tc>
          <w:tcPr>
            <w:tcW w:w="3211" w:type="dxa"/>
            <w:vAlign w:val="center"/>
          </w:tcPr>
          <w:p w14:paraId="5E4ED521" w14:textId="77777777" w:rsidR="009C5D50" w:rsidRPr="0053153F" w:rsidRDefault="009C5D50" w:rsidP="009C5D50"/>
        </w:tc>
      </w:tr>
      <w:tr w:rsidR="009C5D50" w:rsidRPr="0053153F" w14:paraId="718ED2F5" w14:textId="77777777" w:rsidTr="00A55A00">
        <w:trPr>
          <w:trHeight w:val="432"/>
          <w:jc w:val="center"/>
        </w:trPr>
        <w:tc>
          <w:tcPr>
            <w:tcW w:w="3385" w:type="dxa"/>
            <w:vAlign w:val="center"/>
          </w:tcPr>
          <w:p w14:paraId="41F96F83" w14:textId="77777777" w:rsidR="009C5D50" w:rsidRPr="0053153F" w:rsidRDefault="009C5D50" w:rsidP="009C5D50"/>
        </w:tc>
        <w:tc>
          <w:tcPr>
            <w:tcW w:w="3833" w:type="dxa"/>
            <w:vAlign w:val="center"/>
          </w:tcPr>
          <w:p w14:paraId="1937C597" w14:textId="77777777" w:rsidR="009C5D50" w:rsidRPr="0053153F" w:rsidRDefault="009C5D50" w:rsidP="009C5D50"/>
        </w:tc>
        <w:tc>
          <w:tcPr>
            <w:tcW w:w="1817" w:type="dxa"/>
            <w:noWrap/>
            <w:vAlign w:val="center"/>
          </w:tcPr>
          <w:p w14:paraId="0BA3F2E6" w14:textId="77777777" w:rsidR="009C5D50" w:rsidRPr="0053153F" w:rsidRDefault="009C5D50" w:rsidP="009C5D50"/>
        </w:tc>
        <w:tc>
          <w:tcPr>
            <w:tcW w:w="2116" w:type="dxa"/>
            <w:vAlign w:val="center"/>
          </w:tcPr>
          <w:p w14:paraId="2BAA0825" w14:textId="77777777" w:rsidR="009C5D50" w:rsidRPr="0053153F" w:rsidRDefault="009C5D50" w:rsidP="009C5D50"/>
        </w:tc>
        <w:tc>
          <w:tcPr>
            <w:tcW w:w="3211" w:type="dxa"/>
            <w:vAlign w:val="center"/>
          </w:tcPr>
          <w:p w14:paraId="35073BD3" w14:textId="77777777" w:rsidR="009C5D50" w:rsidRPr="0053153F" w:rsidRDefault="009C5D50" w:rsidP="009C5D50"/>
        </w:tc>
      </w:tr>
      <w:tr w:rsidR="009C5D50" w:rsidRPr="0053153F" w14:paraId="4F1E593A" w14:textId="77777777" w:rsidTr="00A55A00">
        <w:trPr>
          <w:trHeight w:val="432"/>
          <w:jc w:val="center"/>
        </w:trPr>
        <w:tc>
          <w:tcPr>
            <w:tcW w:w="3385" w:type="dxa"/>
            <w:vAlign w:val="center"/>
          </w:tcPr>
          <w:p w14:paraId="0F4001E2" w14:textId="77777777" w:rsidR="009C5D50" w:rsidRPr="0053153F" w:rsidRDefault="009C5D50" w:rsidP="009C5D50"/>
        </w:tc>
        <w:tc>
          <w:tcPr>
            <w:tcW w:w="3833" w:type="dxa"/>
            <w:vAlign w:val="center"/>
          </w:tcPr>
          <w:p w14:paraId="2594FEC4" w14:textId="77777777" w:rsidR="009C5D50" w:rsidRPr="0053153F" w:rsidRDefault="009C5D50" w:rsidP="009C5D50"/>
        </w:tc>
        <w:tc>
          <w:tcPr>
            <w:tcW w:w="1817" w:type="dxa"/>
            <w:noWrap/>
            <w:vAlign w:val="center"/>
          </w:tcPr>
          <w:p w14:paraId="5FFE5980" w14:textId="77777777" w:rsidR="009C5D50" w:rsidRPr="0053153F" w:rsidRDefault="009C5D50" w:rsidP="009C5D50"/>
        </w:tc>
        <w:tc>
          <w:tcPr>
            <w:tcW w:w="2116" w:type="dxa"/>
            <w:vAlign w:val="center"/>
          </w:tcPr>
          <w:p w14:paraId="3BBC7B76" w14:textId="77777777" w:rsidR="009C5D50" w:rsidRPr="0053153F" w:rsidRDefault="009C5D50" w:rsidP="009C5D50"/>
        </w:tc>
        <w:tc>
          <w:tcPr>
            <w:tcW w:w="3211" w:type="dxa"/>
            <w:vAlign w:val="center"/>
          </w:tcPr>
          <w:p w14:paraId="48D9304A" w14:textId="77777777" w:rsidR="009C5D50" w:rsidRPr="0053153F" w:rsidRDefault="009C5D50" w:rsidP="009C5D50"/>
        </w:tc>
      </w:tr>
      <w:tr w:rsidR="009C5D50" w:rsidRPr="0053153F" w14:paraId="2C62BADE" w14:textId="77777777" w:rsidTr="00A55A00">
        <w:trPr>
          <w:trHeight w:val="432"/>
          <w:jc w:val="center"/>
        </w:trPr>
        <w:tc>
          <w:tcPr>
            <w:tcW w:w="3385" w:type="dxa"/>
            <w:vAlign w:val="center"/>
          </w:tcPr>
          <w:p w14:paraId="5A51F7CF" w14:textId="77777777" w:rsidR="009C5D50" w:rsidRPr="0053153F" w:rsidRDefault="009C5D50" w:rsidP="009C5D50"/>
        </w:tc>
        <w:tc>
          <w:tcPr>
            <w:tcW w:w="3833" w:type="dxa"/>
            <w:vAlign w:val="center"/>
          </w:tcPr>
          <w:p w14:paraId="159CB610" w14:textId="77777777" w:rsidR="009C5D50" w:rsidRPr="0053153F" w:rsidRDefault="009C5D50" w:rsidP="009C5D50"/>
        </w:tc>
        <w:tc>
          <w:tcPr>
            <w:tcW w:w="1817" w:type="dxa"/>
            <w:noWrap/>
            <w:vAlign w:val="center"/>
          </w:tcPr>
          <w:p w14:paraId="380152F0" w14:textId="77777777" w:rsidR="009C5D50" w:rsidRPr="0053153F" w:rsidRDefault="009C5D50" w:rsidP="009C5D50"/>
        </w:tc>
        <w:tc>
          <w:tcPr>
            <w:tcW w:w="2116" w:type="dxa"/>
            <w:vAlign w:val="center"/>
          </w:tcPr>
          <w:p w14:paraId="25D793D6" w14:textId="77777777" w:rsidR="009C5D50" w:rsidRPr="0053153F" w:rsidRDefault="009C5D50" w:rsidP="009C5D50"/>
        </w:tc>
        <w:tc>
          <w:tcPr>
            <w:tcW w:w="3211" w:type="dxa"/>
            <w:vAlign w:val="center"/>
          </w:tcPr>
          <w:p w14:paraId="5A4F39A1" w14:textId="77777777" w:rsidR="009C5D50" w:rsidRPr="0053153F" w:rsidRDefault="009C5D50" w:rsidP="009C5D50"/>
        </w:tc>
      </w:tr>
      <w:tr w:rsidR="009C5D50" w:rsidRPr="0053153F" w14:paraId="4109FF3D" w14:textId="77777777" w:rsidTr="00A55A00">
        <w:trPr>
          <w:trHeight w:val="432"/>
          <w:jc w:val="center"/>
        </w:trPr>
        <w:tc>
          <w:tcPr>
            <w:tcW w:w="3385" w:type="dxa"/>
            <w:vAlign w:val="center"/>
          </w:tcPr>
          <w:p w14:paraId="62A7A745" w14:textId="77777777" w:rsidR="009C5D50" w:rsidRPr="0053153F" w:rsidRDefault="009C5D50" w:rsidP="009C5D50"/>
        </w:tc>
        <w:tc>
          <w:tcPr>
            <w:tcW w:w="3833" w:type="dxa"/>
            <w:vAlign w:val="center"/>
          </w:tcPr>
          <w:p w14:paraId="54C8ECFD" w14:textId="77777777" w:rsidR="009C5D50" w:rsidRPr="0053153F" w:rsidRDefault="009C5D50" w:rsidP="009C5D50"/>
        </w:tc>
        <w:tc>
          <w:tcPr>
            <w:tcW w:w="1817" w:type="dxa"/>
            <w:noWrap/>
            <w:vAlign w:val="center"/>
          </w:tcPr>
          <w:p w14:paraId="3B388778" w14:textId="77777777" w:rsidR="009C5D50" w:rsidRPr="0053153F" w:rsidRDefault="009C5D50" w:rsidP="009C5D50"/>
        </w:tc>
        <w:tc>
          <w:tcPr>
            <w:tcW w:w="2116" w:type="dxa"/>
            <w:vAlign w:val="center"/>
          </w:tcPr>
          <w:p w14:paraId="02B1CD1B" w14:textId="77777777" w:rsidR="009C5D50" w:rsidRPr="0053153F" w:rsidRDefault="009C5D50" w:rsidP="009C5D50"/>
        </w:tc>
        <w:tc>
          <w:tcPr>
            <w:tcW w:w="3211" w:type="dxa"/>
            <w:vAlign w:val="center"/>
          </w:tcPr>
          <w:p w14:paraId="7A16355C" w14:textId="77777777" w:rsidR="009C5D50" w:rsidRPr="0053153F" w:rsidRDefault="009C5D50" w:rsidP="009C5D50"/>
        </w:tc>
      </w:tr>
      <w:tr w:rsidR="009C5D50" w:rsidRPr="0053153F" w14:paraId="55773B70" w14:textId="77777777" w:rsidTr="00A55A00">
        <w:trPr>
          <w:trHeight w:val="432"/>
          <w:jc w:val="center"/>
        </w:trPr>
        <w:tc>
          <w:tcPr>
            <w:tcW w:w="3385" w:type="dxa"/>
            <w:vAlign w:val="center"/>
          </w:tcPr>
          <w:p w14:paraId="70AE6F27" w14:textId="77777777" w:rsidR="009C5D50" w:rsidRPr="0053153F" w:rsidRDefault="009C5D50" w:rsidP="009C5D50"/>
        </w:tc>
        <w:tc>
          <w:tcPr>
            <w:tcW w:w="3833" w:type="dxa"/>
            <w:vAlign w:val="center"/>
          </w:tcPr>
          <w:p w14:paraId="6EEB1471" w14:textId="77777777" w:rsidR="009C5D50" w:rsidRPr="0053153F" w:rsidRDefault="009C5D50" w:rsidP="009C5D50"/>
        </w:tc>
        <w:tc>
          <w:tcPr>
            <w:tcW w:w="1817" w:type="dxa"/>
            <w:noWrap/>
            <w:vAlign w:val="center"/>
          </w:tcPr>
          <w:p w14:paraId="4B7C14D5" w14:textId="77777777" w:rsidR="009C5D50" w:rsidRPr="0053153F" w:rsidRDefault="009C5D50" w:rsidP="009C5D50"/>
        </w:tc>
        <w:tc>
          <w:tcPr>
            <w:tcW w:w="2116" w:type="dxa"/>
            <w:vAlign w:val="center"/>
          </w:tcPr>
          <w:p w14:paraId="72380ADD" w14:textId="77777777" w:rsidR="009C5D50" w:rsidRPr="0053153F" w:rsidRDefault="009C5D50" w:rsidP="009C5D50"/>
        </w:tc>
        <w:tc>
          <w:tcPr>
            <w:tcW w:w="3211" w:type="dxa"/>
            <w:vAlign w:val="center"/>
          </w:tcPr>
          <w:p w14:paraId="6B05B82B" w14:textId="77777777" w:rsidR="009C5D50" w:rsidRPr="0053153F" w:rsidRDefault="009C5D50" w:rsidP="009C5D50"/>
        </w:tc>
      </w:tr>
      <w:tr w:rsidR="003F3F8C" w:rsidRPr="0053153F" w14:paraId="7D4FD66C" w14:textId="77777777" w:rsidTr="00A55A00">
        <w:trPr>
          <w:trHeight w:val="432"/>
          <w:jc w:val="center"/>
        </w:trPr>
        <w:tc>
          <w:tcPr>
            <w:tcW w:w="3385" w:type="dxa"/>
            <w:vAlign w:val="center"/>
          </w:tcPr>
          <w:p w14:paraId="369CB08B" w14:textId="77777777" w:rsidR="003F3F8C" w:rsidRPr="0053153F" w:rsidRDefault="003F3F8C" w:rsidP="009C5D50"/>
        </w:tc>
        <w:tc>
          <w:tcPr>
            <w:tcW w:w="3833" w:type="dxa"/>
            <w:vAlign w:val="center"/>
          </w:tcPr>
          <w:p w14:paraId="342D884F" w14:textId="77777777" w:rsidR="003F3F8C" w:rsidRPr="0053153F" w:rsidRDefault="003F3F8C" w:rsidP="009C5D50"/>
        </w:tc>
        <w:tc>
          <w:tcPr>
            <w:tcW w:w="1817" w:type="dxa"/>
            <w:noWrap/>
            <w:vAlign w:val="center"/>
          </w:tcPr>
          <w:p w14:paraId="51D300EF" w14:textId="77777777" w:rsidR="003F3F8C" w:rsidRPr="0053153F" w:rsidRDefault="003F3F8C" w:rsidP="009C5D50"/>
        </w:tc>
        <w:tc>
          <w:tcPr>
            <w:tcW w:w="2116" w:type="dxa"/>
            <w:vAlign w:val="center"/>
          </w:tcPr>
          <w:p w14:paraId="26D7C08B" w14:textId="77777777" w:rsidR="003F3F8C" w:rsidRPr="0053153F" w:rsidRDefault="003F3F8C" w:rsidP="009C5D50"/>
        </w:tc>
        <w:tc>
          <w:tcPr>
            <w:tcW w:w="3211" w:type="dxa"/>
            <w:vAlign w:val="center"/>
          </w:tcPr>
          <w:p w14:paraId="3E0267AB" w14:textId="77777777" w:rsidR="003F3F8C" w:rsidRPr="0053153F" w:rsidRDefault="003F3F8C" w:rsidP="009C5D50"/>
        </w:tc>
      </w:tr>
      <w:tr w:rsidR="00A55A00" w:rsidRPr="0053153F" w14:paraId="7E68A832" w14:textId="77777777" w:rsidTr="00A55A00">
        <w:trPr>
          <w:trHeight w:val="432"/>
          <w:jc w:val="center"/>
        </w:trPr>
        <w:tc>
          <w:tcPr>
            <w:tcW w:w="3385" w:type="dxa"/>
            <w:vAlign w:val="center"/>
          </w:tcPr>
          <w:p w14:paraId="404F7225" w14:textId="77777777" w:rsidR="00A55A00" w:rsidRPr="0053153F" w:rsidRDefault="00A55A00" w:rsidP="009C5D50"/>
        </w:tc>
        <w:tc>
          <w:tcPr>
            <w:tcW w:w="3833" w:type="dxa"/>
            <w:vAlign w:val="center"/>
          </w:tcPr>
          <w:p w14:paraId="42DABC53" w14:textId="77777777" w:rsidR="00A55A00" w:rsidRPr="0053153F" w:rsidRDefault="00A55A00" w:rsidP="009C5D50"/>
        </w:tc>
        <w:tc>
          <w:tcPr>
            <w:tcW w:w="1817" w:type="dxa"/>
            <w:noWrap/>
            <w:vAlign w:val="center"/>
          </w:tcPr>
          <w:p w14:paraId="5C778F8C" w14:textId="77777777" w:rsidR="00A55A00" w:rsidRPr="0053153F" w:rsidRDefault="00A55A00" w:rsidP="009C5D50"/>
        </w:tc>
        <w:tc>
          <w:tcPr>
            <w:tcW w:w="2116" w:type="dxa"/>
            <w:vAlign w:val="center"/>
          </w:tcPr>
          <w:p w14:paraId="71CACE11" w14:textId="77777777" w:rsidR="00A55A00" w:rsidRPr="0053153F" w:rsidRDefault="00A55A00" w:rsidP="009C5D50"/>
        </w:tc>
        <w:tc>
          <w:tcPr>
            <w:tcW w:w="3211" w:type="dxa"/>
            <w:vAlign w:val="center"/>
          </w:tcPr>
          <w:p w14:paraId="0C5044B6" w14:textId="77777777" w:rsidR="00A55A00" w:rsidRPr="0053153F" w:rsidRDefault="00A55A00" w:rsidP="009C5D50"/>
        </w:tc>
      </w:tr>
      <w:tr w:rsidR="00A55A00" w:rsidRPr="0053153F" w14:paraId="603F9AAD" w14:textId="77777777" w:rsidTr="00A55A00">
        <w:trPr>
          <w:trHeight w:val="432"/>
          <w:jc w:val="center"/>
        </w:trPr>
        <w:tc>
          <w:tcPr>
            <w:tcW w:w="3385" w:type="dxa"/>
            <w:vAlign w:val="center"/>
          </w:tcPr>
          <w:p w14:paraId="507B1FB5" w14:textId="77777777" w:rsidR="00A55A00" w:rsidRPr="0053153F" w:rsidRDefault="00A55A00" w:rsidP="009C5D50"/>
        </w:tc>
        <w:tc>
          <w:tcPr>
            <w:tcW w:w="3833" w:type="dxa"/>
            <w:vAlign w:val="center"/>
          </w:tcPr>
          <w:p w14:paraId="1E7C363B" w14:textId="77777777" w:rsidR="00A55A00" w:rsidRPr="0053153F" w:rsidRDefault="00A55A00" w:rsidP="009C5D50"/>
        </w:tc>
        <w:tc>
          <w:tcPr>
            <w:tcW w:w="1817" w:type="dxa"/>
            <w:noWrap/>
            <w:vAlign w:val="center"/>
          </w:tcPr>
          <w:p w14:paraId="1E3926E3" w14:textId="77777777" w:rsidR="00A55A00" w:rsidRPr="0053153F" w:rsidRDefault="00A55A00" w:rsidP="009C5D50"/>
        </w:tc>
        <w:tc>
          <w:tcPr>
            <w:tcW w:w="2116" w:type="dxa"/>
            <w:vAlign w:val="center"/>
          </w:tcPr>
          <w:p w14:paraId="1195A7D0" w14:textId="77777777" w:rsidR="00A55A00" w:rsidRPr="0053153F" w:rsidRDefault="00A55A00" w:rsidP="009C5D50"/>
        </w:tc>
        <w:tc>
          <w:tcPr>
            <w:tcW w:w="3211" w:type="dxa"/>
            <w:vAlign w:val="center"/>
          </w:tcPr>
          <w:p w14:paraId="355385C5" w14:textId="77777777" w:rsidR="00A55A00" w:rsidRPr="0053153F" w:rsidRDefault="00A55A00" w:rsidP="009C5D50"/>
        </w:tc>
      </w:tr>
    </w:tbl>
    <w:p w14:paraId="5217782C" w14:textId="77777777" w:rsidR="009C5D50" w:rsidRDefault="009C5D50"/>
    <w:sectPr w:rsidR="009C5D50" w:rsidSect="00923DAF">
      <w:headerReference w:type="default" r:id="rId10"/>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94711" w14:textId="77777777" w:rsidR="00392D36" w:rsidRDefault="00392D36" w:rsidP="00334BDB">
      <w:pPr>
        <w:spacing w:after="0" w:line="240" w:lineRule="auto"/>
      </w:pPr>
      <w:r>
        <w:separator/>
      </w:r>
    </w:p>
  </w:endnote>
  <w:endnote w:type="continuationSeparator" w:id="0">
    <w:p w14:paraId="04FC0F9C" w14:textId="77777777" w:rsidR="00392D36" w:rsidRDefault="00392D36" w:rsidP="00334BDB">
      <w:pPr>
        <w:spacing w:after="0" w:line="240" w:lineRule="auto"/>
      </w:pPr>
      <w:r>
        <w:continuationSeparator/>
      </w:r>
    </w:p>
  </w:endnote>
  <w:endnote w:type="continuationNotice" w:id="1">
    <w:p w14:paraId="048AE9B2" w14:textId="77777777" w:rsidR="00392D36" w:rsidRDefault="00392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F99A1" w14:textId="77777777" w:rsidR="00392D36" w:rsidRDefault="00392D36" w:rsidP="00334BDB">
      <w:pPr>
        <w:spacing w:after="0" w:line="240" w:lineRule="auto"/>
      </w:pPr>
      <w:r>
        <w:separator/>
      </w:r>
    </w:p>
  </w:footnote>
  <w:footnote w:type="continuationSeparator" w:id="0">
    <w:p w14:paraId="4CA7B34C" w14:textId="77777777" w:rsidR="00392D36" w:rsidRDefault="00392D36" w:rsidP="00334BDB">
      <w:pPr>
        <w:spacing w:after="0" w:line="240" w:lineRule="auto"/>
      </w:pPr>
      <w:r>
        <w:continuationSeparator/>
      </w:r>
    </w:p>
  </w:footnote>
  <w:footnote w:type="continuationNotice" w:id="1">
    <w:p w14:paraId="1A4DC49D" w14:textId="77777777" w:rsidR="00392D36" w:rsidRDefault="00392D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3D07B" w14:textId="51CF99DB" w:rsidR="00334BDB" w:rsidRPr="009C5D50" w:rsidRDefault="00F769F0" w:rsidP="009C5D50">
    <w:pPr>
      <w:pStyle w:val="Header"/>
      <w:tabs>
        <w:tab w:val="clear" w:pos="4680"/>
        <w:tab w:val="clear" w:pos="9360"/>
        <w:tab w:val="left" w:pos="3600"/>
        <w:tab w:val="right" w:pos="14400"/>
      </w:tabs>
      <w:spacing w:before="60" w:after="60"/>
      <w:rPr>
        <w:sz w:val="36"/>
        <w:szCs w:val="36"/>
      </w:rPr>
    </w:pPr>
    <w:r w:rsidRPr="009C5D50">
      <w:rPr>
        <w:b/>
        <w:bCs/>
        <w:noProof/>
        <w:sz w:val="32"/>
        <w:szCs w:val="32"/>
      </w:rPr>
      <w:drawing>
        <wp:anchor distT="0" distB="0" distL="114300" distR="114300" simplePos="0" relativeHeight="251658240" behindDoc="0" locked="0" layoutInCell="1" allowOverlap="1" wp14:anchorId="2D9F9C6E" wp14:editId="108DDBC9">
          <wp:simplePos x="0" y="0"/>
          <wp:positionH relativeFrom="margin">
            <wp:align>left</wp:align>
          </wp:positionH>
          <wp:positionV relativeFrom="paragraph">
            <wp:posOffset>3175</wp:posOffset>
          </wp:positionV>
          <wp:extent cx="2150745" cy="599440"/>
          <wp:effectExtent l="0" t="0" r="0" b="0"/>
          <wp:wrapSquare wrapText="bothSides"/>
          <wp:docPr id="1" name="Picture 1"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50745" cy="599440"/>
                  </a:xfrm>
                  <a:prstGeom prst="rect">
                    <a:avLst/>
                  </a:prstGeom>
                </pic:spPr>
              </pic:pic>
            </a:graphicData>
          </a:graphic>
          <wp14:sizeRelH relativeFrom="margin">
            <wp14:pctWidth>0</wp14:pctWidth>
          </wp14:sizeRelH>
          <wp14:sizeRelV relativeFrom="margin">
            <wp14:pctHeight>0</wp14:pctHeight>
          </wp14:sizeRelV>
        </wp:anchor>
      </w:drawing>
    </w:r>
    <w:r w:rsidR="007E51FB" w:rsidRPr="009C5D50">
      <w:rPr>
        <w:b/>
        <w:bCs/>
        <w:sz w:val="32"/>
        <w:szCs w:val="32"/>
      </w:rPr>
      <w:t>Regional Food System Grant Program</w:t>
    </w:r>
    <w:r w:rsidR="007E51FB" w:rsidRPr="009C5D50">
      <w:rPr>
        <w:b/>
        <w:bCs/>
        <w:sz w:val="32"/>
        <w:szCs w:val="32"/>
      </w:rPr>
      <w:br/>
    </w:r>
    <w:r w:rsidR="00DB1D81" w:rsidRPr="009C5D50">
      <w:rPr>
        <w:b/>
        <w:bCs/>
        <w:sz w:val="40"/>
        <w:szCs w:val="40"/>
      </w:rPr>
      <w:t>Work Plan Table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C8B"/>
    <w:multiLevelType w:val="hybridMultilevel"/>
    <w:tmpl w:val="E6D65E60"/>
    <w:lvl w:ilvl="0" w:tplc="F350E8C0">
      <w:start w:val="1"/>
      <w:numFmt w:val="bullet"/>
      <w:lvlText w:val=""/>
      <w:lvlJc w:val="left"/>
      <w:pPr>
        <w:ind w:left="720" w:hanging="360"/>
      </w:pPr>
      <w:rPr>
        <w:rFonts w:ascii="Symbol" w:hAnsi="Symbol" w:hint="default"/>
      </w:rPr>
    </w:lvl>
    <w:lvl w:ilvl="1" w:tplc="C4EC0AAC">
      <w:start w:val="1"/>
      <w:numFmt w:val="bullet"/>
      <w:lvlText w:val="o"/>
      <w:lvlJc w:val="left"/>
      <w:pPr>
        <w:ind w:left="1440" w:hanging="360"/>
      </w:pPr>
      <w:rPr>
        <w:rFonts w:ascii="Courier New" w:hAnsi="Courier New" w:hint="default"/>
      </w:rPr>
    </w:lvl>
    <w:lvl w:ilvl="2" w:tplc="C06A2266">
      <w:start w:val="1"/>
      <w:numFmt w:val="bullet"/>
      <w:lvlText w:val=""/>
      <w:lvlJc w:val="left"/>
      <w:pPr>
        <w:ind w:left="2160" w:hanging="360"/>
      </w:pPr>
      <w:rPr>
        <w:rFonts w:ascii="Wingdings" w:hAnsi="Wingdings" w:hint="default"/>
      </w:rPr>
    </w:lvl>
    <w:lvl w:ilvl="3" w:tplc="2744BE4A">
      <w:start w:val="1"/>
      <w:numFmt w:val="bullet"/>
      <w:lvlText w:val=""/>
      <w:lvlJc w:val="left"/>
      <w:pPr>
        <w:ind w:left="2880" w:hanging="360"/>
      </w:pPr>
      <w:rPr>
        <w:rFonts w:ascii="Symbol" w:hAnsi="Symbol" w:hint="default"/>
      </w:rPr>
    </w:lvl>
    <w:lvl w:ilvl="4" w:tplc="C4F81904">
      <w:start w:val="1"/>
      <w:numFmt w:val="bullet"/>
      <w:lvlText w:val="o"/>
      <w:lvlJc w:val="left"/>
      <w:pPr>
        <w:ind w:left="3600" w:hanging="360"/>
      </w:pPr>
      <w:rPr>
        <w:rFonts w:ascii="Courier New" w:hAnsi="Courier New" w:hint="default"/>
      </w:rPr>
    </w:lvl>
    <w:lvl w:ilvl="5" w:tplc="09403058">
      <w:start w:val="1"/>
      <w:numFmt w:val="bullet"/>
      <w:lvlText w:val=""/>
      <w:lvlJc w:val="left"/>
      <w:pPr>
        <w:ind w:left="4320" w:hanging="360"/>
      </w:pPr>
      <w:rPr>
        <w:rFonts w:ascii="Wingdings" w:hAnsi="Wingdings" w:hint="default"/>
      </w:rPr>
    </w:lvl>
    <w:lvl w:ilvl="6" w:tplc="1474E4F2">
      <w:start w:val="1"/>
      <w:numFmt w:val="bullet"/>
      <w:lvlText w:val=""/>
      <w:lvlJc w:val="left"/>
      <w:pPr>
        <w:ind w:left="5040" w:hanging="360"/>
      </w:pPr>
      <w:rPr>
        <w:rFonts w:ascii="Symbol" w:hAnsi="Symbol" w:hint="default"/>
      </w:rPr>
    </w:lvl>
    <w:lvl w:ilvl="7" w:tplc="98626522">
      <w:start w:val="1"/>
      <w:numFmt w:val="bullet"/>
      <w:lvlText w:val="o"/>
      <w:lvlJc w:val="left"/>
      <w:pPr>
        <w:ind w:left="5760" w:hanging="360"/>
      </w:pPr>
      <w:rPr>
        <w:rFonts w:ascii="Courier New" w:hAnsi="Courier New" w:hint="default"/>
      </w:rPr>
    </w:lvl>
    <w:lvl w:ilvl="8" w:tplc="2FE82062">
      <w:start w:val="1"/>
      <w:numFmt w:val="bullet"/>
      <w:lvlText w:val=""/>
      <w:lvlJc w:val="left"/>
      <w:pPr>
        <w:ind w:left="6480" w:hanging="360"/>
      </w:pPr>
      <w:rPr>
        <w:rFonts w:ascii="Wingdings" w:hAnsi="Wingdings" w:hint="default"/>
      </w:rPr>
    </w:lvl>
  </w:abstractNum>
  <w:abstractNum w:abstractNumId="1" w15:restartNumberingAfterBreak="0">
    <w:nsid w:val="5D3870E5"/>
    <w:multiLevelType w:val="hybridMultilevel"/>
    <w:tmpl w:val="9454FE1A"/>
    <w:lvl w:ilvl="0" w:tplc="F904BFD6">
      <w:start w:val="1"/>
      <w:numFmt w:val="bullet"/>
      <w:lvlText w:val=""/>
      <w:lvlJc w:val="left"/>
      <w:pPr>
        <w:ind w:left="720" w:hanging="360"/>
      </w:pPr>
      <w:rPr>
        <w:rFonts w:ascii="Symbol" w:hAnsi="Symbol" w:hint="default"/>
      </w:rPr>
    </w:lvl>
    <w:lvl w:ilvl="1" w:tplc="13C86608">
      <w:start w:val="1"/>
      <w:numFmt w:val="bullet"/>
      <w:lvlText w:val="o"/>
      <w:lvlJc w:val="left"/>
      <w:pPr>
        <w:ind w:left="1440" w:hanging="360"/>
      </w:pPr>
      <w:rPr>
        <w:rFonts w:ascii="Courier New" w:hAnsi="Courier New" w:hint="default"/>
      </w:rPr>
    </w:lvl>
    <w:lvl w:ilvl="2" w:tplc="AF9EB8AA">
      <w:start w:val="1"/>
      <w:numFmt w:val="bullet"/>
      <w:lvlText w:val=""/>
      <w:lvlJc w:val="left"/>
      <w:pPr>
        <w:ind w:left="2160" w:hanging="360"/>
      </w:pPr>
      <w:rPr>
        <w:rFonts w:ascii="Wingdings" w:hAnsi="Wingdings" w:hint="default"/>
      </w:rPr>
    </w:lvl>
    <w:lvl w:ilvl="3" w:tplc="C62C3944">
      <w:start w:val="1"/>
      <w:numFmt w:val="bullet"/>
      <w:lvlText w:val=""/>
      <w:lvlJc w:val="left"/>
      <w:pPr>
        <w:ind w:left="2880" w:hanging="360"/>
      </w:pPr>
      <w:rPr>
        <w:rFonts w:ascii="Symbol" w:hAnsi="Symbol" w:hint="default"/>
      </w:rPr>
    </w:lvl>
    <w:lvl w:ilvl="4" w:tplc="2F9C037A">
      <w:start w:val="1"/>
      <w:numFmt w:val="bullet"/>
      <w:lvlText w:val="o"/>
      <w:lvlJc w:val="left"/>
      <w:pPr>
        <w:ind w:left="3600" w:hanging="360"/>
      </w:pPr>
      <w:rPr>
        <w:rFonts w:ascii="Courier New" w:hAnsi="Courier New" w:hint="default"/>
      </w:rPr>
    </w:lvl>
    <w:lvl w:ilvl="5" w:tplc="DE0C19AE">
      <w:start w:val="1"/>
      <w:numFmt w:val="bullet"/>
      <w:lvlText w:val=""/>
      <w:lvlJc w:val="left"/>
      <w:pPr>
        <w:ind w:left="4320" w:hanging="360"/>
      </w:pPr>
      <w:rPr>
        <w:rFonts w:ascii="Wingdings" w:hAnsi="Wingdings" w:hint="default"/>
      </w:rPr>
    </w:lvl>
    <w:lvl w:ilvl="6" w:tplc="950A47B6">
      <w:start w:val="1"/>
      <w:numFmt w:val="bullet"/>
      <w:lvlText w:val=""/>
      <w:lvlJc w:val="left"/>
      <w:pPr>
        <w:ind w:left="5040" w:hanging="360"/>
      </w:pPr>
      <w:rPr>
        <w:rFonts w:ascii="Symbol" w:hAnsi="Symbol" w:hint="default"/>
      </w:rPr>
    </w:lvl>
    <w:lvl w:ilvl="7" w:tplc="A520532A">
      <w:start w:val="1"/>
      <w:numFmt w:val="bullet"/>
      <w:lvlText w:val="o"/>
      <w:lvlJc w:val="left"/>
      <w:pPr>
        <w:ind w:left="5760" w:hanging="360"/>
      </w:pPr>
      <w:rPr>
        <w:rFonts w:ascii="Courier New" w:hAnsi="Courier New" w:hint="default"/>
      </w:rPr>
    </w:lvl>
    <w:lvl w:ilvl="8" w:tplc="CD280B86">
      <w:start w:val="1"/>
      <w:numFmt w:val="bullet"/>
      <w:lvlText w:val=""/>
      <w:lvlJc w:val="left"/>
      <w:pPr>
        <w:ind w:left="6480" w:hanging="360"/>
      </w:pPr>
      <w:rPr>
        <w:rFonts w:ascii="Wingdings" w:hAnsi="Wingdings" w:hint="default"/>
      </w:rPr>
    </w:lvl>
  </w:abstractNum>
  <w:num w:numId="1" w16cid:durableId="1175876400">
    <w:abstractNumId w:val="0"/>
  </w:num>
  <w:num w:numId="2" w16cid:durableId="512452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53F"/>
    <w:rsid w:val="00072836"/>
    <w:rsid w:val="000B607B"/>
    <w:rsid w:val="000D7CE8"/>
    <w:rsid w:val="000E2773"/>
    <w:rsid w:val="0014251D"/>
    <w:rsid w:val="00164FD4"/>
    <w:rsid w:val="001813CD"/>
    <w:rsid w:val="001B6C86"/>
    <w:rsid w:val="001D51C8"/>
    <w:rsid w:val="00280A1B"/>
    <w:rsid w:val="00282886"/>
    <w:rsid w:val="002F041D"/>
    <w:rsid w:val="002F226B"/>
    <w:rsid w:val="00311ED3"/>
    <w:rsid w:val="00316CFE"/>
    <w:rsid w:val="00334BDB"/>
    <w:rsid w:val="0033CC4C"/>
    <w:rsid w:val="00350133"/>
    <w:rsid w:val="00366C48"/>
    <w:rsid w:val="00384960"/>
    <w:rsid w:val="003922FE"/>
    <w:rsid w:val="00392D36"/>
    <w:rsid w:val="003F3F8C"/>
    <w:rsid w:val="004045D2"/>
    <w:rsid w:val="004145DB"/>
    <w:rsid w:val="00461DAF"/>
    <w:rsid w:val="00463817"/>
    <w:rsid w:val="00481B6B"/>
    <w:rsid w:val="00490422"/>
    <w:rsid w:val="004A5F06"/>
    <w:rsid w:val="004B1375"/>
    <w:rsid w:val="004C24AD"/>
    <w:rsid w:val="00514CF6"/>
    <w:rsid w:val="0053153F"/>
    <w:rsid w:val="0056217A"/>
    <w:rsid w:val="005A1369"/>
    <w:rsid w:val="005A27DE"/>
    <w:rsid w:val="005E1BEB"/>
    <w:rsid w:val="005E26B7"/>
    <w:rsid w:val="005F3732"/>
    <w:rsid w:val="00622ECC"/>
    <w:rsid w:val="006C50B1"/>
    <w:rsid w:val="006E6ACE"/>
    <w:rsid w:val="00730C39"/>
    <w:rsid w:val="00732850"/>
    <w:rsid w:val="00732B73"/>
    <w:rsid w:val="007351B5"/>
    <w:rsid w:val="00735E2F"/>
    <w:rsid w:val="00764C76"/>
    <w:rsid w:val="00792019"/>
    <w:rsid w:val="007B7D80"/>
    <w:rsid w:val="007C0C56"/>
    <w:rsid w:val="007E51FB"/>
    <w:rsid w:val="007F2B21"/>
    <w:rsid w:val="00882791"/>
    <w:rsid w:val="0089528D"/>
    <w:rsid w:val="009119AF"/>
    <w:rsid w:val="00923DAF"/>
    <w:rsid w:val="009248A6"/>
    <w:rsid w:val="00933DB7"/>
    <w:rsid w:val="009A0B41"/>
    <w:rsid w:val="009C5D50"/>
    <w:rsid w:val="009E41CD"/>
    <w:rsid w:val="00A25651"/>
    <w:rsid w:val="00A55A00"/>
    <w:rsid w:val="00A65A02"/>
    <w:rsid w:val="00AD5954"/>
    <w:rsid w:val="00B145E7"/>
    <w:rsid w:val="00B15D53"/>
    <w:rsid w:val="00B33BB3"/>
    <w:rsid w:val="00BA3738"/>
    <w:rsid w:val="00C26824"/>
    <w:rsid w:val="00C326DF"/>
    <w:rsid w:val="00CA2AB8"/>
    <w:rsid w:val="00CF76DF"/>
    <w:rsid w:val="00D8165B"/>
    <w:rsid w:val="00D9608B"/>
    <w:rsid w:val="00DB1D81"/>
    <w:rsid w:val="00DD1D24"/>
    <w:rsid w:val="00E13F66"/>
    <w:rsid w:val="00E17232"/>
    <w:rsid w:val="00E2461C"/>
    <w:rsid w:val="00E87917"/>
    <w:rsid w:val="00EC5D8F"/>
    <w:rsid w:val="00F66803"/>
    <w:rsid w:val="00F769F0"/>
    <w:rsid w:val="00F93BC9"/>
    <w:rsid w:val="00FD3B52"/>
    <w:rsid w:val="01CF9CAD"/>
    <w:rsid w:val="03D855AB"/>
    <w:rsid w:val="048D1F1D"/>
    <w:rsid w:val="05733E1A"/>
    <w:rsid w:val="0694C7C0"/>
    <w:rsid w:val="06B40F8C"/>
    <w:rsid w:val="086536CE"/>
    <w:rsid w:val="0ADE1037"/>
    <w:rsid w:val="0B5424ED"/>
    <w:rsid w:val="0E1877F6"/>
    <w:rsid w:val="0E86B148"/>
    <w:rsid w:val="10A41DEB"/>
    <w:rsid w:val="135A226B"/>
    <w:rsid w:val="1741BE21"/>
    <w:rsid w:val="1A31D7D4"/>
    <w:rsid w:val="1B526578"/>
    <w:rsid w:val="1FB90098"/>
    <w:rsid w:val="20C06877"/>
    <w:rsid w:val="224BBD0E"/>
    <w:rsid w:val="23EB0E3B"/>
    <w:rsid w:val="29626234"/>
    <w:rsid w:val="29A268B3"/>
    <w:rsid w:val="2C0FCFC0"/>
    <w:rsid w:val="2C5AC352"/>
    <w:rsid w:val="2D99E40D"/>
    <w:rsid w:val="2E1D9409"/>
    <w:rsid w:val="31289A1B"/>
    <w:rsid w:val="34FCEB93"/>
    <w:rsid w:val="3B78590E"/>
    <w:rsid w:val="3C824A10"/>
    <w:rsid w:val="3CB92A80"/>
    <w:rsid w:val="3E1E1A71"/>
    <w:rsid w:val="420A3E25"/>
    <w:rsid w:val="4468930F"/>
    <w:rsid w:val="451E07D8"/>
    <w:rsid w:val="470A1BFF"/>
    <w:rsid w:val="49F41670"/>
    <w:rsid w:val="517754E2"/>
    <w:rsid w:val="52B52871"/>
    <w:rsid w:val="58EB7EB6"/>
    <w:rsid w:val="5D486034"/>
    <w:rsid w:val="618B48F3"/>
    <w:rsid w:val="641D900F"/>
    <w:rsid w:val="65D2F402"/>
    <w:rsid w:val="67B7A966"/>
    <w:rsid w:val="6A002384"/>
    <w:rsid w:val="6B71D80B"/>
    <w:rsid w:val="6FA41E67"/>
    <w:rsid w:val="7183B9EF"/>
    <w:rsid w:val="71C7F132"/>
    <w:rsid w:val="72E87ED6"/>
    <w:rsid w:val="75F3195A"/>
    <w:rsid w:val="7E97FB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E0A91"/>
  <w15:chartTrackingRefBased/>
  <w15:docId w15:val="{F9C50872-97AA-4C33-95E9-9ADEF6969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D81"/>
    <w:rPr>
      <w:rFonts w:ascii="Arial Nova" w:hAnsi="Arial Nov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1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4B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BDB"/>
  </w:style>
  <w:style w:type="paragraph" w:styleId="Footer">
    <w:name w:val="footer"/>
    <w:basedOn w:val="Normal"/>
    <w:link w:val="FooterChar"/>
    <w:uiPriority w:val="99"/>
    <w:unhideWhenUsed/>
    <w:rsid w:val="00334B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BDB"/>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72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2E821489544E47A57254CF9635C8C0" ma:contentTypeVersion="13" ma:contentTypeDescription="Create a new document." ma:contentTypeScope="" ma:versionID="241bd81dbaf5cc15d7b16ea4da20ce05">
  <xsd:schema xmlns:xsd="http://www.w3.org/2001/XMLSchema" xmlns:xs="http://www.w3.org/2001/XMLSchema" xmlns:p="http://schemas.microsoft.com/office/2006/metadata/properties" xmlns:ns2="4a0561e2-a050-4101-bc9e-9fda8fef1fd5" xmlns:ns3="015f47a5-c2ee-4c33-82db-9e1f2c98d18e" targetNamespace="http://schemas.microsoft.com/office/2006/metadata/properties" ma:root="true" ma:fieldsID="24c1df76a7d74f45cde1044175dbe39e" ns2:_="" ns3:_="">
    <xsd:import namespace="4a0561e2-a050-4101-bc9e-9fda8fef1fd5"/>
    <xsd:import namespace="015f47a5-c2ee-4c33-82db-9e1f2c98d1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561e2-a050-4101-bc9e-9fda8fef1f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5f47a5-c2ee-4c33-82db-9e1f2c98d18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29DFB6-99C5-4EE8-A3DC-B09CDA204E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000227-C0C9-428D-9D5F-22F54985D69A}">
  <ds:schemaRefs>
    <ds:schemaRef ds:uri="http://schemas.microsoft.com/sharepoint/v3/contenttype/forms"/>
  </ds:schemaRefs>
</ds:datastoreItem>
</file>

<file path=customXml/itemProps3.xml><?xml version="1.0" encoding="utf-8"?>
<ds:datastoreItem xmlns:ds="http://schemas.openxmlformats.org/officeDocument/2006/customXml" ds:itemID="{E098849D-C042-4D77-A9D2-04E4DD78C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561e2-a050-4101-bc9e-9fda8fef1fd5"/>
    <ds:schemaRef ds:uri="015f47a5-c2ee-4c33-82db-9e1f2c98d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224</Words>
  <Characters>1278</Characters>
  <Application>Microsoft Office Word</Application>
  <DocSecurity>0</DocSecurity>
  <Lines>10</Lines>
  <Paragraphs>2</Paragraphs>
  <ScaleCrop>false</ScaleCrop>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Saavedra</dc:creator>
  <cp:keywords/>
  <dc:description/>
  <cp:lastModifiedBy>Elizabeth Clark</cp:lastModifiedBy>
  <cp:revision>15</cp:revision>
  <dcterms:created xsi:type="dcterms:W3CDTF">2022-05-31T19:23:00Z</dcterms:created>
  <dcterms:modified xsi:type="dcterms:W3CDTF">2022-06-07T18:40:00Z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0x010100D42E821489544E47A57254CF9635C8C0</vt:lpwstr>
  </property>
</Properties>
</file>